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E8" w:rsidRDefault="00D14AE8" w:rsidP="00D14AE8">
      <w:pPr>
        <w:keepNext/>
        <w:tabs>
          <w:tab w:val="left" w:pos="41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Турнира по велоориентированию </w:t>
      </w: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Кубок главы городского поселения Федоровский</w:t>
      </w:r>
    </w:p>
    <w:p w:rsidR="00D14AE8" w:rsidRDefault="00D14AE8" w:rsidP="00D14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14AE8" w:rsidRDefault="00D14AE8" w:rsidP="00D14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цели и задачи, сроки и место проведения, организаторов и участников, условия проведения Турнира по велоориентированию на Кубок главы городского поселения Федоровский (далее – «Турнир»).</w:t>
      </w:r>
    </w:p>
    <w:p w:rsidR="00D14AE8" w:rsidRDefault="00D14AE8" w:rsidP="00D14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Турнир по велоориентированию – это захватывающее однодневное велосипедное приключение, являющееся увлекательным и активным отдыхом. Команды самостоятельно выбирают маршрут следования для поиска навигационных точек по выданным на старте заданиям. </w:t>
      </w:r>
    </w:p>
    <w:p w:rsidR="00D14AE8" w:rsidRDefault="00D14AE8" w:rsidP="00D14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Данный Турнир предоставляет участникам окунуться в атмосферу соревнований, планирования эффективного маршрута, где побеждают не самые быстрые, а самые сплоченные, тактичные и целеустремлённые.</w:t>
      </w:r>
    </w:p>
    <w:p w:rsidR="00D14AE8" w:rsidRDefault="00D14AE8" w:rsidP="00D14AE8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:rsidR="00D14AE8" w:rsidRDefault="00D14AE8" w:rsidP="00D14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ЦЕЛИ И ЗАДАЧИ</w:t>
      </w:r>
    </w:p>
    <w:p w:rsidR="00D14AE8" w:rsidRDefault="00D14AE8" w:rsidP="00D14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9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>велоспорта и спортивного туризма.</w:t>
      </w:r>
    </w:p>
    <w:p w:rsidR="00D14AE8" w:rsidRDefault="00D14AE8" w:rsidP="00D14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920"/>
          <w:sz w:val="28"/>
          <w:szCs w:val="28"/>
        </w:rPr>
      </w:pP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>2.2. Знакомство участников Турнира с интересными историческими и культурными объектами городского поселения Федоровский.</w:t>
      </w:r>
    </w:p>
    <w:p w:rsidR="00D14AE8" w:rsidRDefault="00D14AE8" w:rsidP="00D14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>2.3. У</w:t>
      </w:r>
      <w:r>
        <w:rPr>
          <w:rFonts w:ascii="Times New Roman" w:eastAsia="Times New Roman" w:hAnsi="Times New Roman" w:cs="Times New Roman"/>
          <w:sz w:val="28"/>
          <w:szCs w:val="28"/>
        </w:rPr>
        <w:t>крепление взаимоотношений между жителями городского поселения Федоровский.</w:t>
      </w:r>
    </w:p>
    <w:p w:rsidR="00D14AE8" w:rsidRDefault="00D14AE8" w:rsidP="00D14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Привлечение молодёжи к активному отдыху и здоровому образу жизни.</w:t>
      </w:r>
    </w:p>
    <w:p w:rsidR="00D14AE8" w:rsidRDefault="00D14AE8" w:rsidP="00D14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ВРЕМЯ И МЕСТО ПРОВЕДЕНИЯ ТУРНИРА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Место проведения: Турнир по велоориентированию проводится на территории городского поселения Федоровский.</w:t>
      </w:r>
    </w:p>
    <w:p w:rsidR="00D14AE8" w:rsidRDefault="00D14AE8" w:rsidP="00D14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Дата проведения: 26 сентября 2020 года.</w:t>
      </w:r>
    </w:p>
    <w:p w:rsidR="00D14AE8" w:rsidRDefault="00D14AE8" w:rsidP="00D14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Время и место сбора команд: в 11:00 на территории МАУК «КДЦ «Премьер».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 Старт команд одновременный в 11:30.</w:t>
      </w:r>
    </w:p>
    <w:p w:rsidR="00D14AE8" w:rsidRDefault="00D14AE8" w:rsidP="00D14A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Любая команда в любой момент и в любой точке маршрута имеет право без объяснения причин прекратить своё участие в Турнире и сойти с маршрута. При этом команде необходимо связаться с Организатором и сообщить ему о своём намерении и координатах схода.</w:t>
      </w:r>
    </w:p>
    <w:p w:rsidR="00D14AE8" w:rsidRDefault="00D14AE8" w:rsidP="00D14AE8">
      <w:pPr>
        <w:tabs>
          <w:tab w:val="left" w:pos="900"/>
          <w:tab w:val="left" w:pos="108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УЧАСТНИКИ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 участию в Турнире допускаются все желающие, достигшие 18-летнего возраста.  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Участие в Турнире только в командном формате. Состав команды: 3 человека.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Для участия в Турнире каждый участник обязан пройти регистрацию на месте проведения Турнира, лично предъявить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удостоверяющий личность (паспорт/водительское удостоверение или их копию), получить индивидуальный номерной знак, ознакомиться и согласиться с настоящим Положением и правилами участия, включая обязательство подписать отказ от претензий - освобождении от ответственности.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Участник обязан прибыть и пройти регистрацию не позднее, чем за 30 минут до старта.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 Замена участников в команде во время проведения Турнира не допускается.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Решение об участии в Турнире принимается участником самостоятельно, в личных интересах каждого, с учётом состояния своего здоровья, физического развития и иных обстоятельств, имеющих непосредственное отношение к участию в Турнире.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На протяжении всего Турнира участники должны соблюдать правила дорожного движения (приложение 1 к Положению). Организаторы не несут ответственность за нарушения участниками ПДД и создание аварийных ситуаций, вольно или невольно совершенных участниками.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 Командам участников присваиваются номера для дальнейшей фиксации результатов команд.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 Участникам следует быть вежливыми по отношению к организаторам и другим участникам Турнира, оказывать поддержку и помощь, кому она необходима.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 За нарушение настоящего Положения организаторы оставляют за собой право отстранить команду от участия в Турнире.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 Участникам Турнира запрещается: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покидать Турнир без уведомления оргкомитета;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употреблять ненормативную лексику, быть в состоянии алкогольного и наркотического опьянения;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препятствовать другим участникам Турнира в преодолении этапов;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нарушать нормы поведения и нормы общественного порядка.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 Участники Турнира имеют право: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принимать участие в Турнире;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досрочно покинуть Турнир, уведомив Оргкомитет;</w:t>
      </w:r>
    </w:p>
    <w:p w:rsidR="00D14AE8" w:rsidRDefault="00D14AE8" w:rsidP="00D14A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использовать фото- и видеоматериалы в своих личных целях, в том числе для размещения в социальных сетях.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 В случае чрезвычайного происшествия участники Турнира обязаны сообщить о ЧП представителям Оргкомитета.</w:t>
      </w:r>
    </w:p>
    <w:p w:rsidR="00D14AE8" w:rsidRDefault="00D14AE8" w:rsidP="00D1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ЗАЯВКИ НА УЧАСТИЕ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Комплектование команд и формирование заявок на участие в Турнире осуществляют непосредственно сами участники.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Для участия в Турнире командам необходимо подать предварительную заявку установленного образца в администрацию городского поселения Федоровский по адресу ул. Пионерная, дом 30 или на электронный адрес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chatyrbaeva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fadmsr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к Положению).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Подавая заявку на участие в Турнире, участник подтверждает, что ознакомлен и соглашается с настоящим Положением и правилами участия в Турнире.  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Предварительная заявка должна быть подана не позднее 24 сентября 2020 года. </w:t>
      </w:r>
    </w:p>
    <w:p w:rsidR="00D14AE8" w:rsidRDefault="00D14AE8" w:rsidP="00D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УСЛОВИЯ ПРОВЕДЕНИЯ ТУРНИРА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Порядковые номера участникам Турнира выдаются при регистрации команд с 11:00 до 11.30.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  Непосредственно перед стартом проводится брифинг с участниками, на котором раздаются задания и поясняются правила прохождения Турнира.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Команды стартуют одновременно, на прохождение всех этапов Турнира отводится ориентировочно 3 часа.</w:t>
      </w:r>
    </w:p>
    <w:p w:rsidR="00D14AE8" w:rsidRDefault="00D14AE8" w:rsidP="00D14A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 Все участники должны быть здоровы и иметь при себе средства индивидуальной защиты (маски, перчатки). При хронических/вирусных заболеваниях участие в Турнире категорически запрещено.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 После финиша команды сдают свои задания организаторам для подсчёта результата. 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D14AE8" w:rsidRDefault="00D14AE8" w:rsidP="00D14AE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ЛИЧНОЕ И КОМАНДНОЕ СНАРЯЖЕНИЕ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>7.1. Обязательным снаряжением являются: велосипед (</w:t>
      </w:r>
      <w:r>
        <w:rPr>
          <w:rFonts w:ascii="Times New Roman" w:eastAsia="Times New Roman" w:hAnsi="Times New Roman" w:cs="Times New Roman"/>
          <w:sz w:val="28"/>
          <w:szCs w:val="28"/>
        </w:rPr>
        <w:t>допускаются все типы велосипедов в заводской комплектации и с любыми усовершенствованиями</w:t>
      </w: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 xml:space="preserve">), фотоаппарат для фиксации взятия точек или камера телефона, телефон с выходом в интернет для навигаций,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медицинская аптечка.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 Рекомендуется взять с собой </w:t>
      </w: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 xml:space="preserve">запасную камеру и инструменты для её замены,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дополнительные элементы личной защиты (шлем, защита колен, голени, локтя, спины, груди), наручные часы, питьевую воду на время прохождения этапов.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920"/>
          <w:sz w:val="28"/>
          <w:szCs w:val="28"/>
        </w:rPr>
        <w:t>7.3. Остальное снаряжение – по выбору участников.</w:t>
      </w:r>
    </w:p>
    <w:p w:rsidR="00D14AE8" w:rsidRDefault="00D14AE8" w:rsidP="00D1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ФОРС-МАЖОР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Организатор Турнира имеет право отменить соревнование в случае наличия внешних обстоятельств непреодолимой силы, при этом организатор Турнира не несёт ответственности за какой-либо нанесённый этой отменой ущерб.</w:t>
      </w:r>
    </w:p>
    <w:p w:rsidR="00D14AE8" w:rsidRDefault="00D14AE8" w:rsidP="00D14AE8">
      <w:pPr>
        <w:spacing w:after="0" w:line="240" w:lineRule="auto"/>
        <w:ind w:left="15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15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15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1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 КОНТАКТЫ, ДОПОЛНИТЕЛЬНАЯ ИНФОРМАЦИЯ</w:t>
      </w:r>
    </w:p>
    <w:p w:rsidR="00D14AE8" w:rsidRDefault="00D14AE8" w:rsidP="00D1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Вся дополнительная информация предоставляется организаторами Турнира по адресу: ул. Пионерная, дом 30, кабинет 112 или по телефону 8(3462) 550-381.</w:t>
      </w:r>
    </w:p>
    <w:p w:rsidR="00D14AE8" w:rsidRDefault="00D14AE8" w:rsidP="00D14AE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AE8" w:rsidRDefault="00D14AE8" w:rsidP="00D14A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дорожного движения </w:t>
      </w:r>
    </w:p>
    <w:p w:rsidR="00D14AE8" w:rsidRDefault="00D14AE8" w:rsidP="00D14A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Турнира по велоориентированию </w:t>
      </w:r>
    </w:p>
    <w:p w:rsidR="00D14AE8" w:rsidRDefault="00D14AE8" w:rsidP="00D14A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кубок главы городского поселения Федоровский</w:t>
      </w:r>
    </w:p>
    <w:p w:rsidR="00D14AE8" w:rsidRDefault="00D14AE8" w:rsidP="00D14AE8">
      <w:pPr>
        <w:tabs>
          <w:tab w:val="left" w:pos="1418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AE8" w:rsidRDefault="00D14AE8" w:rsidP="00D14AE8">
      <w:p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Запрещено движение велосипеда, у которого есть неисправности рабочей тормозной системы или рулевого управления. 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Запрещено управлять велосипедом лицам, находящимся в состоянии алкогольного опьянения, а также передавать управление лицам, находящимся в состоянии опьянения. 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Велосипедист должен подавать сигналы поворота перед началом движения, перестроением, поворотом и остановкой. Сигналы необходимо подавать рукой. Сигналу левого поворота соответствует вытянутая в сторону левая рука, сигналу правого поворота - вытянутая правая рука. Сигнал торможения подается поднятой вверх левой или правой рукой.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подачи сигнала поворота нельзя, во-первых, нажимать на ручку тормоза, во-вторых, въезжать в ямы. И то, и другое может привести к падению.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движении по тротуарам, пешеходным дорожкам, обочинам и пешеходным зонам велосипедист не должен создавать помехи движению иных лиц. В случае необходимости велосипедист должен слезть с велосипеда и продолжить движение в качестве пешехода.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Велосипед, также,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Велосипедистам запрещается: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велосипедом не держась за руль хотя бы одной рукой;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длине или ширине за габариты, или груз, мешающий управлению;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поворачивать налево или разворачиваться на дорогах, имеющих более одной полосы для движения в данном направлении;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пересекать дорогу по пешеходным переходам;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движение навстречу транспортным средствам и движение на велосипеде по пешеходному переходу.</w:t>
      </w: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hd w:val="clear" w:color="auto" w:fill="FFFFFF"/>
        <w:spacing w:after="0" w:line="240" w:lineRule="auto"/>
        <w:ind w:firstLine="32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14AE8" w:rsidRDefault="00D14AE8" w:rsidP="00D1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AE8" w:rsidRDefault="00D14AE8" w:rsidP="00D1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D14AE8" w:rsidRDefault="00D14AE8" w:rsidP="00D1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Турнире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велоориентированию</w:t>
      </w:r>
    </w:p>
    <w:p w:rsidR="00D14AE8" w:rsidRDefault="00D14AE8" w:rsidP="00D1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Кубок главы городского поселения Федоровский</w:t>
      </w:r>
    </w:p>
    <w:p w:rsidR="00D14AE8" w:rsidRDefault="00D14AE8" w:rsidP="00D14A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команды______________________________________________________________</w:t>
      </w:r>
    </w:p>
    <w:p w:rsidR="00D14AE8" w:rsidRDefault="00D14AE8" w:rsidP="00D1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название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команды)</w:t>
      </w:r>
    </w:p>
    <w:p w:rsidR="00D14AE8" w:rsidRDefault="00D14AE8" w:rsidP="00D14AE8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Ind w:w="-709" w:type="dxa"/>
        <w:tblLook w:val="04A0" w:firstRow="1" w:lastRow="0" w:firstColumn="1" w:lastColumn="0" w:noHBand="0" w:noVBand="1"/>
      </w:tblPr>
      <w:tblGrid>
        <w:gridCol w:w="1980"/>
        <w:gridCol w:w="1985"/>
        <w:gridCol w:w="1842"/>
        <w:gridCol w:w="1783"/>
        <w:gridCol w:w="2470"/>
      </w:tblGrid>
      <w:tr w:rsidR="00D14AE8" w:rsidTr="00D14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8" w:rsidRDefault="00D14AE8">
            <w:pPr>
              <w:shd w:val="clear" w:color="auto" w:fill="FFFFFF"/>
              <w:spacing w:after="0" w:line="240" w:lineRule="auto"/>
              <w:ind w:left="72" w:right="5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8" w:rsidRDefault="00D14AE8">
            <w:pPr>
              <w:shd w:val="clear" w:color="auto" w:fill="FFFFFF"/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8" w:rsidRDefault="00D14AE8">
            <w:pPr>
              <w:shd w:val="clear" w:color="auto" w:fill="FFFFFF"/>
              <w:spacing w:after="0" w:line="240" w:lineRule="auto"/>
              <w:ind w:left="50" w:right="-6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8" w:rsidRDefault="00D14AE8">
            <w:pPr>
              <w:shd w:val="clear" w:color="auto" w:fill="FFFFFF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8" w:rsidRDefault="00D14AE8">
            <w:pPr>
              <w:shd w:val="clear" w:color="auto" w:fill="FFFFFF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D14AE8" w:rsidTr="00D14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E8" w:rsidRDefault="00D1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AE8" w:rsidTr="00D14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E8" w:rsidRDefault="00D1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AE8" w:rsidTr="00D14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E8" w:rsidRDefault="00D1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8" w:rsidRDefault="00D14AE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- свое участие в соревнованиях подтверждаю и несу самостоятельную ответственность за своё здоровье:</w:t>
      </w: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предупреждён о возможных неблагоприятных для моего здоровья последствиях, которые могут наступить в ходе Соревнования при нарушении мной правил техники безопасности;</w:t>
      </w: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никакой объем разумного наблюдения за участниками, а также защитной экипировки не может исключить всех рисков и опасностей;</w:t>
      </w: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меня нет физических ограничений, которые могут создать риск для меня или зависящих от меня лиц во время проведения Турнира;</w:t>
      </w: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возникновения неблагоприятных последствий для моего здоровья в результате несчастных случаев и иных непредвиденных обстоятельств организаторы Турнира по велоориентированию ответственности не несут.</w:t>
      </w:r>
    </w:p>
    <w:p w:rsidR="00D14AE8" w:rsidRDefault="00D14AE8" w:rsidP="00D14AE8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к участию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ознакомлен,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полностью с ними согласен и обязуюсь их исполнять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E8" w:rsidRDefault="00D14AE8" w:rsidP="00D14AE8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Копию(и) полиса добровольного медицинского страхования на время проведения Соревнования прилагаем.</w:t>
      </w:r>
    </w:p>
    <w:p w:rsidR="00D14AE8" w:rsidRDefault="00D14AE8" w:rsidP="00D14AE8">
      <w:pPr>
        <w:shd w:val="clear" w:color="auto" w:fill="FFFFFF"/>
        <w:spacing w:after="0" w:line="240" w:lineRule="auto"/>
        <w:ind w:left="-709" w:right="-23" w:firstLine="85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14AE8" w:rsidRDefault="00D14AE8" w:rsidP="00D14AE8">
      <w:pPr>
        <w:shd w:val="clear" w:color="auto" w:fill="FFFFFF"/>
        <w:spacing w:after="0" w:line="240" w:lineRule="auto"/>
        <w:ind w:left="-709" w:right="-23" w:firstLine="85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14AE8" w:rsidRDefault="00D14AE8" w:rsidP="00D14AE8">
      <w:pPr>
        <w:shd w:val="clear" w:color="auto" w:fill="FFFFFF"/>
        <w:spacing w:after="0" w:line="240" w:lineRule="auto"/>
        <w:ind w:left="-709" w:right="-23" w:firstLine="85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Контактный телефон капитана команды: _______________________________</w:t>
      </w:r>
    </w:p>
    <w:p w:rsidR="00D14AE8" w:rsidRDefault="00D14AE8" w:rsidP="00D14AE8">
      <w:pPr>
        <w:spacing w:after="0" w:line="240" w:lineRule="auto"/>
        <w:ind w:left="-709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AE8" w:rsidRDefault="00D14AE8" w:rsidP="00D14AE8">
      <w:pPr>
        <w:spacing w:line="240" w:lineRule="auto"/>
        <w:ind w:left="-709" w:firstLine="851"/>
        <w:jc w:val="both"/>
        <w:rPr>
          <w:sz w:val="27"/>
          <w:szCs w:val="27"/>
        </w:rPr>
      </w:pPr>
    </w:p>
    <w:p w:rsidR="008C0CCC" w:rsidRDefault="008C0CCC"/>
    <w:sectPr w:rsidR="008C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2"/>
    <w:rsid w:val="008C0CCC"/>
    <w:rsid w:val="00D14AE8"/>
    <w:rsid w:val="00F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B90E-550F-41FA-9172-7E0908C5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A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SR2\Desktop\&#1055;&#1054;&#1051;&#1054;&#1046;&#1045;&#1053;&#1048;&#1071;\chatyrbaeva@fadm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Чатырбаева Написат</dc:creator>
  <cp:keywords/>
  <dc:description/>
  <cp:lastModifiedBy>Чатырбаева Написат</cp:lastModifiedBy>
  <cp:revision>2</cp:revision>
  <dcterms:created xsi:type="dcterms:W3CDTF">2020-09-18T06:23:00Z</dcterms:created>
  <dcterms:modified xsi:type="dcterms:W3CDTF">2020-09-18T06:24:00Z</dcterms:modified>
</cp:coreProperties>
</file>